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9FDE" w14:textId="77777777" w:rsidR="00CB181B" w:rsidRDefault="00CB181B" w:rsidP="00CB181B">
      <w:pPr>
        <w:rPr>
          <w:rFonts w:ascii="Arial" w:hAnsi="Arial" w:cs="Arial"/>
          <w:b/>
          <w:color w:val="4472C4" w:themeColor="accent1"/>
        </w:rPr>
      </w:pPr>
      <w:r w:rsidRPr="000975C8">
        <w:rPr>
          <w:rFonts w:ascii="Arial" w:hAnsi="Arial" w:cs="Arial"/>
          <w:b/>
          <w:color w:val="4472C4" w:themeColor="accent1"/>
        </w:rPr>
        <w:t>School Delivered Vocational Education and Training (VET) Courses</w:t>
      </w:r>
    </w:p>
    <w:p w14:paraId="7F16EADA" w14:textId="77777777" w:rsidR="00625009" w:rsidRPr="000975C8" w:rsidRDefault="00625009" w:rsidP="00CB181B">
      <w:pPr>
        <w:rPr>
          <w:rFonts w:ascii="Arial" w:hAnsi="Arial" w:cs="Arial"/>
          <w:b/>
          <w:color w:val="4472C4" w:themeColor="accent1"/>
        </w:rPr>
      </w:pPr>
    </w:p>
    <w:p w14:paraId="2D3C99EB" w14:textId="77777777" w:rsidR="00CB181B" w:rsidRPr="0033623E" w:rsidRDefault="00CB181B" w:rsidP="007567FF">
      <w:pPr>
        <w:spacing w:after="120"/>
        <w:rPr>
          <w:rFonts w:ascii="Arial" w:hAnsi="Arial" w:cs="Arial"/>
          <w:sz w:val="22"/>
        </w:rPr>
      </w:pPr>
      <w:r w:rsidRPr="0033623E">
        <w:rPr>
          <w:rFonts w:ascii="Arial" w:hAnsi="Arial" w:cs="Arial"/>
          <w:sz w:val="22"/>
        </w:rPr>
        <w:t>Vocational Education and Training (VET) courses are offered as part of the Higher School Certificate (HSC) or Record of School Achievement (</w:t>
      </w:r>
      <w:proofErr w:type="spellStart"/>
      <w:r w:rsidRPr="0033623E">
        <w:rPr>
          <w:rFonts w:ascii="Arial" w:hAnsi="Arial" w:cs="Arial"/>
          <w:sz w:val="22"/>
        </w:rPr>
        <w:t>RoSA</w:t>
      </w:r>
      <w:proofErr w:type="spellEnd"/>
      <w:r w:rsidRPr="0033623E">
        <w:rPr>
          <w:rFonts w:ascii="Arial" w:hAnsi="Arial" w:cs="Arial"/>
          <w:sz w:val="22"/>
        </w:rPr>
        <w:t>). VET courses are designed to deliver workplace</w:t>
      </w:r>
      <w:r w:rsidR="007567FF">
        <w:rPr>
          <w:rFonts w:ascii="Arial" w:hAnsi="Arial" w:cs="Arial"/>
          <w:sz w:val="22"/>
        </w:rPr>
        <w:t xml:space="preserve"> </w:t>
      </w:r>
      <w:r w:rsidRPr="0033623E">
        <w:rPr>
          <w:rFonts w:ascii="Arial" w:hAnsi="Arial" w:cs="Arial"/>
          <w:sz w:val="22"/>
        </w:rPr>
        <w:t>specific skills and knowledge and cover a wide range of careers and industries. VET courses for secondary students are developed by NSW Educational Standards Authority (NESA) and are based on national training packages.</w:t>
      </w:r>
    </w:p>
    <w:p w14:paraId="08E9956E" w14:textId="77777777" w:rsidR="00CB181B" w:rsidRPr="0033623E" w:rsidRDefault="00CB181B" w:rsidP="007567FF">
      <w:pPr>
        <w:spacing w:after="120"/>
        <w:rPr>
          <w:rFonts w:ascii="Arial" w:hAnsi="Arial" w:cs="Arial"/>
          <w:sz w:val="22"/>
        </w:rPr>
      </w:pPr>
      <w:r w:rsidRPr="0033623E">
        <w:rPr>
          <w:rFonts w:ascii="Arial" w:hAnsi="Arial" w:cs="Arial"/>
          <w:sz w:val="22"/>
        </w:rPr>
        <w:t>VET courses allow students to gain</w:t>
      </w:r>
      <w:r w:rsidR="007567FF">
        <w:rPr>
          <w:rFonts w:ascii="Arial" w:hAnsi="Arial" w:cs="Arial"/>
          <w:sz w:val="22"/>
        </w:rPr>
        <w:t xml:space="preserve"> an</w:t>
      </w:r>
      <w:r w:rsidRPr="0033623E">
        <w:rPr>
          <w:rFonts w:ascii="Arial" w:hAnsi="Arial" w:cs="Arial"/>
          <w:sz w:val="22"/>
        </w:rPr>
        <w:t xml:space="preserve"> HSC or </w:t>
      </w:r>
      <w:proofErr w:type="spellStart"/>
      <w:r w:rsidRPr="0033623E">
        <w:rPr>
          <w:rFonts w:ascii="Arial" w:hAnsi="Arial" w:cs="Arial"/>
          <w:sz w:val="22"/>
        </w:rPr>
        <w:t>RoSA</w:t>
      </w:r>
      <w:proofErr w:type="spellEnd"/>
      <w:r w:rsidRPr="0033623E">
        <w:rPr>
          <w:rFonts w:ascii="Arial" w:hAnsi="Arial" w:cs="Arial"/>
          <w:sz w:val="22"/>
        </w:rPr>
        <w:t xml:space="preserve"> and a national qualification or statement of attainment as part of the Australian Qualification Framework (AQF).  These qualifications are widely </w:t>
      </w:r>
      <w:proofErr w:type="spellStart"/>
      <w:r w:rsidRPr="0033623E">
        <w:rPr>
          <w:rFonts w:ascii="Arial" w:hAnsi="Arial" w:cs="Arial"/>
          <w:sz w:val="22"/>
        </w:rPr>
        <w:t>recognised</w:t>
      </w:r>
      <w:proofErr w:type="spellEnd"/>
      <w:r w:rsidRPr="0033623E">
        <w:rPr>
          <w:rFonts w:ascii="Arial" w:hAnsi="Arial" w:cs="Arial"/>
          <w:sz w:val="22"/>
        </w:rPr>
        <w:t xml:space="preserve"> by industry, employer</w:t>
      </w:r>
      <w:r w:rsidR="007567FF">
        <w:rPr>
          <w:rFonts w:ascii="Arial" w:hAnsi="Arial" w:cs="Arial"/>
          <w:sz w:val="22"/>
        </w:rPr>
        <w:t xml:space="preserve">s, </w:t>
      </w:r>
      <w:r w:rsidRPr="0033623E">
        <w:rPr>
          <w:rFonts w:ascii="Arial" w:hAnsi="Arial" w:cs="Arial"/>
          <w:sz w:val="22"/>
        </w:rPr>
        <w:t>tertiary training providers and universities and will assist students to progress to various education and training sectors and employment.</w:t>
      </w:r>
    </w:p>
    <w:p w14:paraId="04165443" w14:textId="77777777" w:rsidR="00CB181B" w:rsidRPr="0033623E" w:rsidRDefault="00CB181B" w:rsidP="00625009">
      <w:pPr>
        <w:spacing w:after="120"/>
        <w:rPr>
          <w:rFonts w:ascii="Arial" w:hAnsi="Arial" w:cs="Arial"/>
          <w:sz w:val="22"/>
        </w:rPr>
      </w:pPr>
      <w:r w:rsidRPr="0033623E">
        <w:rPr>
          <w:rFonts w:ascii="Arial" w:hAnsi="Arial" w:cs="Arial"/>
          <w:sz w:val="22"/>
        </w:rPr>
        <w:t>Public Schools NSW</w:t>
      </w:r>
      <w:r>
        <w:rPr>
          <w:rFonts w:ascii="Arial" w:hAnsi="Arial" w:cs="Arial"/>
          <w:sz w:val="22"/>
        </w:rPr>
        <w:t xml:space="preserve"> RTOs are </w:t>
      </w:r>
      <w:r w:rsidRPr="0033623E">
        <w:rPr>
          <w:rFonts w:ascii="Arial" w:hAnsi="Arial" w:cs="Arial"/>
          <w:sz w:val="22"/>
        </w:rPr>
        <w:t>accredited to deliver and assess VET qualifications to secondary students.</w:t>
      </w:r>
      <w:r>
        <w:rPr>
          <w:rFonts w:ascii="Arial" w:hAnsi="Arial" w:cs="Arial"/>
          <w:sz w:val="22"/>
        </w:rPr>
        <w:t xml:space="preserve"> </w:t>
      </w:r>
      <w:r w:rsidRPr="0033623E">
        <w:rPr>
          <w:rFonts w:ascii="Arial" w:hAnsi="Arial" w:cs="Arial"/>
          <w:sz w:val="22"/>
        </w:rPr>
        <w:t>It is mandatory for all students studying a VET course to create a Unique Student Identifier (USI) upon enrolment. Students will require a form of identification for the creation of the USI. Examples include a Medicare Card, Australian Birth Certificate, Driver’s License or a valid Passport.</w:t>
      </w:r>
    </w:p>
    <w:p w14:paraId="67AB43C3" w14:textId="77777777" w:rsidR="00CB181B" w:rsidRPr="0033623E" w:rsidRDefault="00CB181B" w:rsidP="007567FF">
      <w:pPr>
        <w:spacing w:after="120"/>
        <w:rPr>
          <w:rFonts w:ascii="Arial" w:hAnsi="Arial" w:cs="Arial"/>
          <w:sz w:val="22"/>
        </w:rPr>
      </w:pPr>
      <w:r w:rsidRPr="0033623E">
        <w:rPr>
          <w:rFonts w:ascii="Arial" w:hAnsi="Arial" w:cs="Arial"/>
          <w:sz w:val="22"/>
        </w:rPr>
        <w:t>Assessment in all VET courses is competency based. The student is assessed on what they can do (skills) and what they know (knowledge) t</w:t>
      </w:r>
      <w:r>
        <w:rPr>
          <w:rFonts w:ascii="Arial" w:hAnsi="Arial" w:cs="Arial"/>
          <w:sz w:val="22"/>
        </w:rPr>
        <w:t>o</w:t>
      </w:r>
      <w:r w:rsidRPr="0033623E">
        <w:rPr>
          <w:rFonts w:ascii="Arial" w:hAnsi="Arial" w:cs="Arial"/>
          <w:sz w:val="22"/>
        </w:rPr>
        <w:t xml:space="preserve"> equip them in the workplace. Students are either deemed “competent” or “not yet competent” by the teacher. Students who have successfully achieved competency will have the skills and knowledge to complete workplace activities in a range of different situations and environments, to an industry standard expected in the workplace. </w:t>
      </w:r>
    </w:p>
    <w:p w14:paraId="30537D3D" w14:textId="77777777" w:rsidR="00CB181B" w:rsidRPr="007567FF" w:rsidRDefault="007567FF" w:rsidP="007567FF">
      <w:pPr>
        <w:spacing w:after="120"/>
        <w:rPr>
          <w:rFonts w:ascii="Arial" w:hAnsi="Arial" w:cs="Arial"/>
          <w:sz w:val="22"/>
        </w:rPr>
      </w:pPr>
      <w:r>
        <w:rPr>
          <w:rFonts w:ascii="Arial" w:hAnsi="Arial" w:cs="Arial"/>
          <w:sz w:val="22"/>
        </w:rPr>
        <w:t>A</w:t>
      </w:r>
      <w:r w:rsidR="00CB181B" w:rsidRPr="0033623E">
        <w:rPr>
          <w:rFonts w:ascii="Arial" w:hAnsi="Arial" w:cs="Arial"/>
          <w:sz w:val="22"/>
        </w:rPr>
        <w:t xml:space="preserve">ssessment materials are designed to ensure </w:t>
      </w:r>
      <w:r w:rsidR="00CB181B" w:rsidRPr="006B55C1">
        <w:rPr>
          <w:rFonts w:ascii="Arial" w:hAnsi="Arial" w:cs="Arial"/>
          <w:sz w:val="22"/>
        </w:rPr>
        <w:t xml:space="preserve">each learner has </w:t>
      </w:r>
      <w:r>
        <w:rPr>
          <w:rFonts w:ascii="Arial" w:hAnsi="Arial" w:cs="Arial"/>
          <w:sz w:val="22"/>
        </w:rPr>
        <w:t xml:space="preserve">the opportunity to </w:t>
      </w:r>
      <w:r w:rsidR="00CB181B" w:rsidRPr="006B55C1">
        <w:rPr>
          <w:rFonts w:ascii="Arial" w:hAnsi="Arial" w:cs="Arial"/>
          <w:sz w:val="22"/>
        </w:rPr>
        <w:t>achieve</w:t>
      </w:r>
      <w:r>
        <w:rPr>
          <w:rFonts w:ascii="Arial" w:hAnsi="Arial" w:cs="Arial"/>
          <w:sz w:val="22"/>
        </w:rPr>
        <w:t xml:space="preserve"> </w:t>
      </w:r>
      <w:r w:rsidR="00CB181B" w:rsidRPr="006B55C1">
        <w:rPr>
          <w:rFonts w:ascii="Arial" w:hAnsi="Arial" w:cs="Arial"/>
          <w:sz w:val="22"/>
        </w:rPr>
        <w:t xml:space="preserve">outcomes to the level of the qualification. Students will receive documentation showing </w:t>
      </w:r>
      <w:r>
        <w:rPr>
          <w:rFonts w:ascii="Arial" w:hAnsi="Arial" w:cs="Arial"/>
          <w:sz w:val="22"/>
        </w:rPr>
        <w:t>all</w:t>
      </w:r>
      <w:r w:rsidR="00CB181B" w:rsidRPr="006B55C1">
        <w:rPr>
          <w:rFonts w:ascii="Arial" w:hAnsi="Arial" w:cs="Arial"/>
          <w:sz w:val="22"/>
        </w:rPr>
        <w:t xml:space="preserve"> competencies achieved for the VET course undertaken.</w:t>
      </w:r>
    </w:p>
    <w:p w14:paraId="0DF84822" w14:textId="77777777" w:rsidR="00CB181B" w:rsidRPr="002470C3" w:rsidRDefault="00CB181B" w:rsidP="00CA6833">
      <w:pPr>
        <w:spacing w:after="120"/>
        <w:rPr>
          <w:rFonts w:ascii="Arial" w:hAnsi="Arial" w:cs="Arial"/>
          <w:sz w:val="22"/>
        </w:rPr>
      </w:pPr>
      <w:r w:rsidRPr="00CA6833">
        <w:rPr>
          <w:rFonts w:ascii="Arial" w:hAnsi="Arial" w:cs="Arial"/>
          <w:b/>
          <w:sz w:val="22"/>
        </w:rPr>
        <w:t>Board Developed Industry Curriculum Framework (ICF)</w:t>
      </w:r>
      <w:r w:rsidRPr="002470C3">
        <w:rPr>
          <w:rFonts w:ascii="Arial" w:hAnsi="Arial" w:cs="Arial"/>
          <w:sz w:val="22"/>
        </w:rPr>
        <w:t xml:space="preserve"> course</w:t>
      </w:r>
      <w:r w:rsidR="00085593">
        <w:rPr>
          <w:rFonts w:ascii="Arial" w:hAnsi="Arial" w:cs="Arial"/>
          <w:sz w:val="22"/>
        </w:rPr>
        <w:t>s</w:t>
      </w:r>
      <w:r w:rsidRPr="002470C3">
        <w:rPr>
          <w:rFonts w:ascii="Arial" w:hAnsi="Arial" w:cs="Arial"/>
          <w:sz w:val="22"/>
        </w:rPr>
        <w:t xml:space="preserve"> </w:t>
      </w:r>
      <w:r w:rsidR="007567FF">
        <w:rPr>
          <w:rFonts w:ascii="Arial" w:hAnsi="Arial" w:cs="Arial"/>
          <w:sz w:val="22"/>
        </w:rPr>
        <w:t>usually</w:t>
      </w:r>
      <w:r w:rsidRPr="002470C3">
        <w:rPr>
          <w:rFonts w:ascii="Arial" w:hAnsi="Arial" w:cs="Arial"/>
          <w:sz w:val="22"/>
        </w:rPr>
        <w:t xml:space="preserve"> count for 4 units of HSC credit, include 70 hours of mandatory work </w:t>
      </w:r>
      <w:r w:rsidR="00085593" w:rsidRPr="002470C3">
        <w:rPr>
          <w:rFonts w:ascii="Arial" w:hAnsi="Arial" w:cs="Arial"/>
          <w:sz w:val="22"/>
        </w:rPr>
        <w:t>placement,</w:t>
      </w:r>
      <w:r w:rsidRPr="002470C3">
        <w:rPr>
          <w:rFonts w:ascii="Arial" w:hAnsi="Arial" w:cs="Arial"/>
          <w:sz w:val="22"/>
        </w:rPr>
        <w:t xml:space="preserve"> and have an optional HSC examination. </w:t>
      </w:r>
      <w:r>
        <w:rPr>
          <w:rFonts w:ascii="Arial" w:hAnsi="Arial" w:cs="Arial"/>
          <w:sz w:val="22"/>
        </w:rPr>
        <w:t>For a VET course to be included in the calculation for the ATAR</w:t>
      </w:r>
      <w:r w:rsidR="00085593">
        <w:rPr>
          <w:rFonts w:ascii="Arial" w:hAnsi="Arial" w:cs="Arial"/>
          <w:sz w:val="22"/>
        </w:rPr>
        <w:t>,</w:t>
      </w:r>
      <w:r w:rsidRPr="002470C3">
        <w:rPr>
          <w:rFonts w:ascii="Arial" w:hAnsi="Arial" w:cs="Arial"/>
          <w:sz w:val="22"/>
        </w:rPr>
        <w:t xml:space="preserve"> </w:t>
      </w:r>
      <w:r>
        <w:rPr>
          <w:rFonts w:ascii="Arial" w:hAnsi="Arial" w:cs="Arial"/>
          <w:sz w:val="22"/>
        </w:rPr>
        <w:t xml:space="preserve">students must sit </w:t>
      </w:r>
      <w:r w:rsidRPr="002470C3">
        <w:rPr>
          <w:rFonts w:ascii="Arial" w:hAnsi="Arial" w:cs="Arial"/>
          <w:sz w:val="22"/>
        </w:rPr>
        <w:t>the HSC Examination</w:t>
      </w:r>
      <w:r>
        <w:rPr>
          <w:rFonts w:ascii="Arial" w:hAnsi="Arial" w:cs="Arial"/>
          <w:sz w:val="22"/>
        </w:rPr>
        <w:t>.</w:t>
      </w:r>
    </w:p>
    <w:p w14:paraId="08F3F1F5" w14:textId="77777777" w:rsidR="00CB181B" w:rsidRPr="002470C3" w:rsidRDefault="00CB181B" w:rsidP="00CA6833">
      <w:pPr>
        <w:spacing w:after="120"/>
        <w:rPr>
          <w:rFonts w:ascii="Arial" w:hAnsi="Arial" w:cs="Arial"/>
          <w:sz w:val="22"/>
        </w:rPr>
      </w:pPr>
      <w:r w:rsidRPr="00CA6833">
        <w:rPr>
          <w:rFonts w:ascii="Arial" w:hAnsi="Arial" w:cs="Arial"/>
          <w:b/>
          <w:sz w:val="22"/>
        </w:rPr>
        <w:t>Board Endorsed Courses (BECs)</w:t>
      </w:r>
      <w:r w:rsidRPr="002470C3">
        <w:rPr>
          <w:rFonts w:ascii="Arial" w:hAnsi="Arial" w:cs="Arial"/>
          <w:sz w:val="22"/>
        </w:rPr>
        <w:t xml:space="preserve"> are courses based on national industry Training Packages endorsed by NESA</w:t>
      </w:r>
      <w:r w:rsidR="00085593">
        <w:rPr>
          <w:rFonts w:ascii="Arial" w:hAnsi="Arial" w:cs="Arial"/>
          <w:sz w:val="22"/>
        </w:rPr>
        <w:t>. T</w:t>
      </w:r>
      <w:r w:rsidRPr="002470C3">
        <w:rPr>
          <w:rFonts w:ascii="Arial" w:hAnsi="Arial" w:cs="Arial"/>
          <w:sz w:val="22"/>
        </w:rPr>
        <w:t>hey do not count towards the ATAR and there is no HSC exam</w:t>
      </w:r>
      <w:r w:rsidR="00085593">
        <w:rPr>
          <w:rFonts w:ascii="Arial" w:hAnsi="Arial" w:cs="Arial"/>
          <w:sz w:val="22"/>
        </w:rPr>
        <w:t>ination.</w:t>
      </w:r>
    </w:p>
    <w:p w14:paraId="119600EC" w14:textId="77777777" w:rsidR="00CB181B" w:rsidRDefault="00CB181B" w:rsidP="007567FF">
      <w:pPr>
        <w:spacing w:line="259" w:lineRule="auto"/>
        <w:rPr>
          <w:rFonts w:ascii="Arial" w:hAnsi="Arial" w:cs="Arial"/>
          <w:sz w:val="22"/>
        </w:rPr>
      </w:pPr>
      <w:r w:rsidRPr="00CB181B">
        <w:rPr>
          <w:rFonts w:ascii="Arial" w:hAnsi="Arial" w:cs="Arial"/>
          <w:b/>
          <w:bCs/>
          <w:sz w:val="22"/>
        </w:rPr>
        <w:t>Work Placement</w:t>
      </w:r>
      <w:r w:rsidRPr="002470C3">
        <w:rPr>
          <w:rFonts w:ascii="Arial" w:hAnsi="Arial" w:cs="Arial"/>
          <w:sz w:val="22"/>
        </w:rPr>
        <w:t xml:space="preserve"> </w:t>
      </w:r>
    </w:p>
    <w:p w14:paraId="42AE2B0F" w14:textId="77777777" w:rsidR="00085593" w:rsidRDefault="00CB181B" w:rsidP="007567FF">
      <w:pPr>
        <w:spacing w:line="259" w:lineRule="auto"/>
        <w:rPr>
          <w:rFonts w:ascii="Arial" w:hAnsi="Arial" w:cs="Arial"/>
          <w:sz w:val="22"/>
        </w:rPr>
      </w:pPr>
      <w:r>
        <w:rPr>
          <w:rFonts w:ascii="Arial" w:hAnsi="Arial" w:cs="Arial"/>
          <w:sz w:val="22"/>
        </w:rPr>
        <w:t>M</w:t>
      </w:r>
      <w:r w:rsidRPr="002470C3">
        <w:rPr>
          <w:rFonts w:ascii="Arial" w:hAnsi="Arial" w:cs="Arial"/>
          <w:sz w:val="22"/>
        </w:rPr>
        <w:t xml:space="preserve">any VET courses </w:t>
      </w:r>
      <w:r>
        <w:rPr>
          <w:rFonts w:ascii="Arial" w:hAnsi="Arial" w:cs="Arial"/>
          <w:sz w:val="22"/>
        </w:rPr>
        <w:t xml:space="preserve">have a mandatory work placement </w:t>
      </w:r>
      <w:r w:rsidR="00085593">
        <w:rPr>
          <w:rFonts w:ascii="Arial" w:hAnsi="Arial" w:cs="Arial"/>
          <w:sz w:val="22"/>
        </w:rPr>
        <w:t xml:space="preserve">requirement set by NESA. </w:t>
      </w:r>
      <w:r w:rsidR="00CA6833">
        <w:rPr>
          <w:rFonts w:ascii="Arial" w:hAnsi="Arial" w:cs="Arial"/>
          <w:sz w:val="22"/>
        </w:rPr>
        <w:t>S</w:t>
      </w:r>
      <w:r w:rsidR="00085593">
        <w:rPr>
          <w:rFonts w:ascii="Arial" w:hAnsi="Arial" w:cs="Arial"/>
          <w:sz w:val="22"/>
        </w:rPr>
        <w:t xml:space="preserve">tudents will: </w:t>
      </w:r>
    </w:p>
    <w:p w14:paraId="2EB6C9AC" w14:textId="77777777" w:rsidR="00CB181B" w:rsidRPr="002B763B" w:rsidRDefault="00CB181B" w:rsidP="007567FF">
      <w:pPr>
        <w:pStyle w:val="ListParagraph"/>
        <w:numPr>
          <w:ilvl w:val="0"/>
          <w:numId w:val="5"/>
        </w:numPr>
        <w:spacing w:line="259" w:lineRule="auto"/>
        <w:rPr>
          <w:rFonts w:ascii="Arial" w:hAnsi="Arial" w:cs="Arial"/>
        </w:rPr>
      </w:pPr>
      <w:r w:rsidRPr="002B763B">
        <w:rPr>
          <w:rFonts w:ascii="Arial" w:hAnsi="Arial" w:cs="Arial"/>
        </w:rPr>
        <w:t>gain insights into the kind of career they would like to have.</w:t>
      </w:r>
    </w:p>
    <w:p w14:paraId="3563A28D" w14:textId="77777777" w:rsidR="00CB181B" w:rsidRPr="002B763B" w:rsidRDefault="00CB181B" w:rsidP="007567FF">
      <w:pPr>
        <w:pStyle w:val="ListParagraph"/>
        <w:numPr>
          <w:ilvl w:val="0"/>
          <w:numId w:val="5"/>
        </w:numPr>
        <w:spacing w:line="259" w:lineRule="auto"/>
        <w:rPr>
          <w:rFonts w:ascii="Arial" w:hAnsi="Arial" w:cs="Arial"/>
        </w:rPr>
      </w:pPr>
      <w:r w:rsidRPr="002B763B">
        <w:rPr>
          <w:rFonts w:ascii="Arial" w:hAnsi="Arial" w:cs="Arial"/>
        </w:rPr>
        <w:t>make informed decisions about further training and study.</w:t>
      </w:r>
    </w:p>
    <w:p w14:paraId="4A5FD79C" w14:textId="77777777" w:rsidR="00CB181B" w:rsidRPr="002B763B" w:rsidRDefault="00CB181B" w:rsidP="007567FF">
      <w:pPr>
        <w:pStyle w:val="ListParagraph"/>
        <w:numPr>
          <w:ilvl w:val="0"/>
          <w:numId w:val="5"/>
        </w:numPr>
        <w:spacing w:line="259" w:lineRule="auto"/>
        <w:rPr>
          <w:rFonts w:ascii="Arial" w:hAnsi="Arial" w:cs="Arial"/>
        </w:rPr>
      </w:pPr>
      <w:r w:rsidRPr="002B763B">
        <w:rPr>
          <w:rFonts w:ascii="Arial" w:hAnsi="Arial" w:cs="Arial"/>
        </w:rPr>
        <w:t>become more employable.</w:t>
      </w:r>
    </w:p>
    <w:p w14:paraId="59DF5416" w14:textId="77777777" w:rsidR="00DE0B48" w:rsidRPr="00CA6833" w:rsidRDefault="00CB181B" w:rsidP="00625009">
      <w:pPr>
        <w:pStyle w:val="ListParagraph"/>
        <w:numPr>
          <w:ilvl w:val="0"/>
          <w:numId w:val="5"/>
        </w:numPr>
        <w:spacing w:after="120" w:line="259" w:lineRule="auto"/>
        <w:ind w:left="714" w:hanging="357"/>
        <w:rPr>
          <w:rFonts w:ascii="Arial" w:hAnsi="Arial" w:cs="Arial"/>
          <w:szCs w:val="24"/>
          <w:lang w:val="en-US"/>
        </w:rPr>
      </w:pPr>
      <w:r w:rsidRPr="00CA6833">
        <w:rPr>
          <w:rFonts w:ascii="Arial" w:hAnsi="Arial" w:cs="Arial"/>
          <w:szCs w:val="24"/>
          <w:lang w:val="en-US"/>
        </w:rPr>
        <w:t xml:space="preserve">be better equipped for business and employment opportunities. </w:t>
      </w:r>
    </w:p>
    <w:p w14:paraId="67A9B6B7" w14:textId="77777777" w:rsidR="00DE0B48" w:rsidRDefault="00DE0B48" w:rsidP="00625009">
      <w:pPr>
        <w:spacing w:after="120"/>
        <w:rPr>
          <w:rFonts w:ascii="Arial" w:hAnsi="Arial" w:cs="Arial"/>
          <w:sz w:val="22"/>
        </w:rPr>
      </w:pPr>
      <w:r>
        <w:rPr>
          <w:rFonts w:ascii="Arial" w:hAnsi="Arial" w:cs="Arial"/>
          <w:sz w:val="22"/>
        </w:rPr>
        <w:t xml:space="preserve">There are other VET opportunities including: </w:t>
      </w:r>
    </w:p>
    <w:p w14:paraId="74D38BCE" w14:textId="77777777" w:rsidR="00DE0B48" w:rsidRDefault="00A31F83" w:rsidP="00CA6833">
      <w:pPr>
        <w:rPr>
          <w:rFonts w:ascii="Arial" w:hAnsi="Arial" w:cs="Arial"/>
          <w:b/>
          <w:sz w:val="22"/>
          <w:szCs w:val="22"/>
        </w:rPr>
      </w:pPr>
      <w:r w:rsidRPr="00625009">
        <w:rPr>
          <w:rFonts w:ascii="Arial" w:hAnsi="Arial" w:cs="Arial"/>
          <w:b/>
          <w:color w:val="4472C4" w:themeColor="accent1"/>
        </w:rPr>
        <w:t>Externally delivered Vocational Education and Training (EVET)</w:t>
      </w:r>
    </w:p>
    <w:p w14:paraId="72A74B4E" w14:textId="77777777" w:rsidR="00CA6833" w:rsidRPr="00CA6833" w:rsidRDefault="00CA6833" w:rsidP="00625009">
      <w:pPr>
        <w:spacing w:after="120"/>
        <w:rPr>
          <w:sz w:val="22"/>
          <w:szCs w:val="22"/>
          <w:lang w:val="en-AU" w:eastAsia="zh-CN"/>
        </w:rPr>
      </w:pPr>
      <w:r w:rsidRPr="00CA6833">
        <w:rPr>
          <w:rFonts w:ascii="Arial" w:hAnsi="Arial" w:cs="Arial"/>
          <w:sz w:val="22"/>
          <w:szCs w:val="22"/>
        </w:rPr>
        <w:t>Information and courses available are listed here:</w:t>
      </w:r>
      <w:r>
        <w:rPr>
          <w:rFonts w:ascii="Arial" w:hAnsi="Arial" w:cs="Arial"/>
          <w:b/>
          <w:sz w:val="22"/>
          <w:szCs w:val="22"/>
        </w:rPr>
        <w:t xml:space="preserve"> </w:t>
      </w:r>
      <w:hyperlink r:id="rId10" w:history="1">
        <w:r w:rsidRPr="00CA6833">
          <w:rPr>
            <w:rStyle w:val="Hyperlink"/>
            <w:rFonts w:ascii="Arial" w:hAnsi="Arial" w:cs="Arial"/>
            <w:sz w:val="22"/>
            <w:szCs w:val="22"/>
            <w:lang w:eastAsia="zh-CN"/>
          </w:rPr>
          <w:t>https://education.nsw.gov.au/public-schools/career-and-study-pathways/skills-at-school/external-vet-courses</w:t>
        </w:r>
      </w:hyperlink>
      <w:r>
        <w:rPr>
          <w:sz w:val="22"/>
          <w:szCs w:val="22"/>
          <w:lang w:val="en-AU" w:eastAsia="zh-CN"/>
        </w:rPr>
        <w:t xml:space="preserve"> </w:t>
      </w:r>
      <w:r w:rsidRPr="00CA6833">
        <w:rPr>
          <w:rFonts w:ascii="Arial" w:hAnsi="Arial" w:cs="Arial"/>
          <w:sz w:val="22"/>
          <w:szCs w:val="22"/>
        </w:rPr>
        <w:t>Talk to</w:t>
      </w:r>
      <w:r>
        <w:rPr>
          <w:rFonts w:ascii="Arial" w:hAnsi="Arial" w:cs="Arial"/>
          <w:b/>
          <w:sz w:val="22"/>
          <w:szCs w:val="22"/>
        </w:rPr>
        <w:t xml:space="preserve"> </w:t>
      </w:r>
      <w:r w:rsidRPr="00CA6833">
        <w:rPr>
          <w:rFonts w:ascii="Arial" w:hAnsi="Arial" w:cs="Arial"/>
          <w:sz w:val="22"/>
          <w:szCs w:val="22"/>
        </w:rPr>
        <w:t>your school Careers Adviser</w:t>
      </w:r>
      <w:r>
        <w:rPr>
          <w:rFonts w:ascii="Arial" w:hAnsi="Arial" w:cs="Arial"/>
          <w:sz w:val="22"/>
          <w:szCs w:val="22"/>
        </w:rPr>
        <w:t xml:space="preserve"> about how to access EVET.</w:t>
      </w:r>
    </w:p>
    <w:p w14:paraId="1700D7B7" w14:textId="77777777" w:rsidR="00CB181B" w:rsidRDefault="00DE0B48" w:rsidP="00CA6833">
      <w:pPr>
        <w:rPr>
          <w:rFonts w:ascii="Arial" w:hAnsi="Arial" w:cs="Arial"/>
          <w:b/>
          <w:sz w:val="22"/>
          <w:szCs w:val="22"/>
        </w:rPr>
      </w:pPr>
      <w:r w:rsidRPr="00625009">
        <w:rPr>
          <w:rFonts w:ascii="Arial" w:hAnsi="Arial" w:cs="Arial"/>
          <w:b/>
          <w:color w:val="4472C4" w:themeColor="accent1"/>
        </w:rPr>
        <w:t>S</w:t>
      </w:r>
      <w:r w:rsidR="000975C8" w:rsidRPr="00625009">
        <w:rPr>
          <w:rFonts w:ascii="Arial" w:hAnsi="Arial" w:cs="Arial"/>
          <w:b/>
          <w:color w:val="4472C4" w:themeColor="accent1"/>
        </w:rPr>
        <w:t xml:space="preserve">chool </w:t>
      </w:r>
      <w:r w:rsidRPr="00625009">
        <w:rPr>
          <w:rFonts w:ascii="Arial" w:hAnsi="Arial" w:cs="Arial"/>
          <w:b/>
          <w:color w:val="4472C4" w:themeColor="accent1"/>
        </w:rPr>
        <w:t>B</w:t>
      </w:r>
      <w:r w:rsidR="000975C8" w:rsidRPr="00625009">
        <w:rPr>
          <w:rFonts w:ascii="Arial" w:hAnsi="Arial" w:cs="Arial"/>
          <w:b/>
          <w:color w:val="4472C4" w:themeColor="accent1"/>
        </w:rPr>
        <w:t xml:space="preserve">ased </w:t>
      </w:r>
      <w:r w:rsidRPr="00625009">
        <w:rPr>
          <w:rFonts w:ascii="Arial" w:hAnsi="Arial" w:cs="Arial"/>
          <w:b/>
          <w:color w:val="4472C4" w:themeColor="accent1"/>
        </w:rPr>
        <w:t>A</w:t>
      </w:r>
      <w:r w:rsidR="000975C8" w:rsidRPr="00625009">
        <w:rPr>
          <w:rFonts w:ascii="Arial" w:hAnsi="Arial" w:cs="Arial"/>
          <w:b/>
          <w:color w:val="4472C4" w:themeColor="accent1"/>
        </w:rPr>
        <w:t>pprentice</w:t>
      </w:r>
      <w:r w:rsidR="00EB34AE" w:rsidRPr="00625009">
        <w:rPr>
          <w:rFonts w:ascii="Arial" w:hAnsi="Arial" w:cs="Arial"/>
          <w:b/>
          <w:color w:val="4472C4" w:themeColor="accent1"/>
        </w:rPr>
        <w:t>ships</w:t>
      </w:r>
      <w:r w:rsidR="0068160D" w:rsidRPr="00625009">
        <w:rPr>
          <w:rFonts w:ascii="Arial" w:hAnsi="Arial" w:cs="Arial"/>
          <w:b/>
          <w:color w:val="4472C4" w:themeColor="accent1"/>
        </w:rPr>
        <w:t xml:space="preserve"> </w:t>
      </w:r>
      <w:r w:rsidR="002B763B" w:rsidRPr="00625009">
        <w:rPr>
          <w:rFonts w:ascii="Arial" w:hAnsi="Arial" w:cs="Arial"/>
          <w:b/>
          <w:color w:val="4472C4" w:themeColor="accent1"/>
        </w:rPr>
        <w:t xml:space="preserve">and </w:t>
      </w:r>
      <w:r w:rsidRPr="00625009">
        <w:rPr>
          <w:rFonts w:ascii="Arial" w:hAnsi="Arial" w:cs="Arial"/>
          <w:b/>
          <w:color w:val="4472C4" w:themeColor="accent1"/>
        </w:rPr>
        <w:t>T</w:t>
      </w:r>
      <w:r w:rsidR="0068160D" w:rsidRPr="00625009">
        <w:rPr>
          <w:rFonts w:ascii="Arial" w:hAnsi="Arial" w:cs="Arial"/>
          <w:b/>
          <w:color w:val="4472C4" w:themeColor="accent1"/>
        </w:rPr>
        <w:t>rainee</w:t>
      </w:r>
      <w:r w:rsidR="002B763B" w:rsidRPr="00625009">
        <w:rPr>
          <w:rFonts w:ascii="Arial" w:hAnsi="Arial" w:cs="Arial"/>
          <w:b/>
          <w:color w:val="4472C4" w:themeColor="accent1"/>
        </w:rPr>
        <w:t>ships</w:t>
      </w:r>
      <w:r w:rsidR="0068160D" w:rsidRPr="00625009">
        <w:rPr>
          <w:rFonts w:ascii="Arial" w:hAnsi="Arial" w:cs="Arial"/>
          <w:b/>
          <w:color w:val="4472C4" w:themeColor="accent1"/>
        </w:rPr>
        <w:t xml:space="preserve"> (SBAT)</w:t>
      </w:r>
    </w:p>
    <w:p w14:paraId="16603C02" w14:textId="77777777" w:rsidR="004E55D7" w:rsidRPr="00CA6833" w:rsidRDefault="00CA6833" w:rsidP="007567FF">
      <w:pPr>
        <w:rPr>
          <w:sz w:val="22"/>
          <w:szCs w:val="22"/>
          <w:lang w:val="en-AU" w:eastAsia="zh-CN"/>
        </w:rPr>
      </w:pPr>
      <w:r w:rsidRPr="00CA6833">
        <w:rPr>
          <w:rFonts w:ascii="Arial" w:hAnsi="Arial" w:cs="Arial"/>
          <w:sz w:val="22"/>
          <w:szCs w:val="22"/>
        </w:rPr>
        <w:t>Information about SBATs is available here:</w:t>
      </w:r>
      <w:r>
        <w:rPr>
          <w:rFonts w:ascii="Arial" w:hAnsi="Arial" w:cs="Arial"/>
          <w:b/>
          <w:sz w:val="22"/>
          <w:szCs w:val="22"/>
        </w:rPr>
        <w:t xml:space="preserve"> </w:t>
      </w:r>
      <w:hyperlink r:id="rId11" w:history="1">
        <w:r w:rsidRPr="00CA6833">
          <w:rPr>
            <w:rStyle w:val="Hyperlink"/>
            <w:rFonts w:ascii="Arial" w:hAnsi="Arial" w:cs="Arial"/>
            <w:sz w:val="22"/>
            <w:szCs w:val="22"/>
            <w:lang w:eastAsia="zh-CN"/>
          </w:rPr>
          <w:t>https://education.nsw.gov.au/public-schools/career-and-study-pathways/school-based-apprenticeships-and-traineeships</w:t>
        </w:r>
      </w:hyperlink>
      <w:r>
        <w:rPr>
          <w:sz w:val="22"/>
          <w:szCs w:val="22"/>
          <w:lang w:val="en-AU" w:eastAsia="zh-CN"/>
        </w:rPr>
        <w:t xml:space="preserve"> </w:t>
      </w:r>
      <w:r w:rsidR="004E55D7" w:rsidRPr="00CA6833">
        <w:rPr>
          <w:rFonts w:ascii="Arial" w:hAnsi="Arial" w:cs="Arial"/>
          <w:sz w:val="22"/>
          <w:szCs w:val="22"/>
        </w:rPr>
        <w:t xml:space="preserve">For further information about how to </w:t>
      </w:r>
      <w:r>
        <w:rPr>
          <w:rFonts w:ascii="Arial" w:hAnsi="Arial" w:cs="Arial"/>
          <w:sz w:val="22"/>
          <w:szCs w:val="22"/>
        </w:rPr>
        <w:t>access an SBAT opportunity</w:t>
      </w:r>
      <w:r w:rsidR="004E55D7" w:rsidRPr="00CA6833">
        <w:rPr>
          <w:rFonts w:ascii="Arial" w:hAnsi="Arial" w:cs="Arial"/>
          <w:sz w:val="22"/>
          <w:szCs w:val="22"/>
        </w:rPr>
        <w:t xml:space="preserve"> please speak with your Careers Adviser</w:t>
      </w:r>
      <w:r>
        <w:rPr>
          <w:rFonts w:ascii="Arial" w:hAnsi="Arial" w:cs="Arial"/>
          <w:sz w:val="22"/>
          <w:szCs w:val="22"/>
        </w:rPr>
        <w:t>.</w:t>
      </w:r>
    </w:p>
    <w:sectPr w:rsidR="004E55D7" w:rsidRPr="00CA6833" w:rsidSect="004E55D7">
      <w:headerReference w:type="default" r:id="rId12"/>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C1E82" w14:textId="77777777" w:rsidR="00BD369C" w:rsidRDefault="00BD369C" w:rsidP="009A7818">
      <w:r>
        <w:separator/>
      </w:r>
    </w:p>
  </w:endnote>
  <w:endnote w:type="continuationSeparator" w:id="0">
    <w:p w14:paraId="34621381" w14:textId="77777777" w:rsidR="00BD369C" w:rsidRDefault="00BD369C" w:rsidP="009A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AD8DE" w14:textId="77777777" w:rsidR="00BD369C" w:rsidRDefault="00BD369C" w:rsidP="009A7818">
      <w:r>
        <w:separator/>
      </w:r>
    </w:p>
  </w:footnote>
  <w:footnote w:type="continuationSeparator" w:id="0">
    <w:p w14:paraId="36392D3A" w14:textId="77777777" w:rsidR="00BD369C" w:rsidRDefault="00BD369C" w:rsidP="009A7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2ED9" w14:textId="77777777" w:rsidR="000975C8" w:rsidRDefault="009A7818" w:rsidP="00A03CBA">
    <w:pPr>
      <w:pStyle w:val="Header"/>
      <w:jc w:val="both"/>
      <w:rPr>
        <w:rFonts w:ascii="Arial Narrow" w:hAnsi="Arial Narrow"/>
        <w:b/>
        <w:snapToGrid w:val="0"/>
        <w:color w:val="2F5496" w:themeColor="accent1" w:themeShade="BF"/>
        <w:sz w:val="32"/>
        <w:szCs w:val="32"/>
      </w:rPr>
    </w:pPr>
    <w:r>
      <w:rPr>
        <w:noProof/>
      </w:rPr>
      <w:drawing>
        <wp:anchor distT="0" distB="0" distL="114300" distR="114300" simplePos="0" relativeHeight="251658752" behindDoc="1" locked="0" layoutInCell="1" allowOverlap="1" wp14:anchorId="66887D46" wp14:editId="1D3ACCDC">
          <wp:simplePos x="0" y="0"/>
          <wp:positionH relativeFrom="margin">
            <wp:align>left</wp:align>
          </wp:positionH>
          <wp:positionV relativeFrom="paragraph">
            <wp:posOffset>-68580</wp:posOffset>
          </wp:positionV>
          <wp:extent cx="1343025" cy="526732"/>
          <wp:effectExtent l="0" t="0" r="0" b="6985"/>
          <wp:wrapTight wrapText="bothSides">
            <wp:wrapPolygon edited="0">
              <wp:start x="0" y="0"/>
              <wp:lineTo x="0" y="21105"/>
              <wp:lineTo x="21140" y="21105"/>
              <wp:lineTo x="21140" y="0"/>
              <wp:lineTo x="0" y="0"/>
            </wp:wrapPolygon>
          </wp:wrapTight>
          <wp:docPr id="11" name="Picture 1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3025" cy="526732"/>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0477421"/>
    <w:r w:rsidR="000975C8">
      <w:rPr>
        <w:rFonts w:ascii="Arial Narrow" w:hAnsi="Arial Narrow"/>
        <w:b/>
        <w:snapToGrid w:val="0"/>
        <w:color w:val="2F5496" w:themeColor="accent1" w:themeShade="BF"/>
        <w:sz w:val="32"/>
        <w:szCs w:val="32"/>
      </w:rPr>
      <w:t xml:space="preserve">               </w:t>
    </w:r>
    <w:r w:rsidR="00A03CBA" w:rsidRPr="00A64582">
      <w:rPr>
        <w:rFonts w:ascii="Arial Narrow" w:hAnsi="Arial Narrow"/>
        <w:b/>
        <w:snapToGrid w:val="0"/>
        <w:color w:val="2F5496" w:themeColor="accent1" w:themeShade="BF"/>
        <w:sz w:val="32"/>
        <w:szCs w:val="32"/>
      </w:rPr>
      <w:t>PUBLIC SCHOOLS NSW</w:t>
    </w:r>
    <w:r w:rsidR="000975C8">
      <w:rPr>
        <w:rFonts w:ascii="Arial Narrow" w:hAnsi="Arial Narrow"/>
        <w:b/>
        <w:snapToGrid w:val="0"/>
        <w:color w:val="2F5496" w:themeColor="accent1" w:themeShade="BF"/>
        <w:sz w:val="32"/>
        <w:szCs w:val="32"/>
      </w:rPr>
      <w:t xml:space="preserve"> RTOs</w:t>
    </w:r>
  </w:p>
  <w:p w14:paraId="2EA5369D" w14:textId="77777777" w:rsidR="009A7818" w:rsidRDefault="000975C8" w:rsidP="00A03CBA">
    <w:pPr>
      <w:pStyle w:val="Header"/>
      <w:jc w:val="both"/>
    </w:pPr>
    <w:r>
      <w:rPr>
        <w:rFonts w:ascii="Arial Narrow" w:hAnsi="Arial Narrow"/>
        <w:b/>
        <w:snapToGrid w:val="0"/>
        <w:color w:val="2F5496" w:themeColor="accent1" w:themeShade="BF"/>
        <w:sz w:val="32"/>
        <w:szCs w:val="32"/>
      </w:rPr>
      <w:t xml:space="preserve">       </w:t>
    </w:r>
    <w:r w:rsidRPr="00A64582">
      <w:rPr>
        <w:rFonts w:ascii="Arial Narrow" w:hAnsi="Arial Narrow"/>
        <w:b/>
        <w:snapToGrid w:val="0"/>
        <w:color w:val="2F5496" w:themeColor="accent1" w:themeShade="BF"/>
        <w:sz w:val="32"/>
        <w:szCs w:val="32"/>
      </w:rPr>
      <w:t>VOCATIONAL EDUCATION AND TRAINING</w:t>
    </w:r>
    <w:r>
      <w:t xml:space="preserve"> </w:t>
    </w:r>
    <w:r w:rsidR="00A03CBA">
      <w:ptab w:relativeTo="margin" w:alignment="right" w:leader="none"/>
    </w:r>
    <w:bookmarkEnd w:id="0"/>
  </w:p>
  <w:p w14:paraId="132D0193" w14:textId="77777777" w:rsidR="009A7818" w:rsidRDefault="009A7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6C1E"/>
    <w:multiLevelType w:val="hybridMultilevel"/>
    <w:tmpl w:val="ED5C6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F53FF2"/>
    <w:multiLevelType w:val="hybridMultilevel"/>
    <w:tmpl w:val="B8424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4D502A"/>
    <w:multiLevelType w:val="hybridMultilevel"/>
    <w:tmpl w:val="3426F530"/>
    <w:lvl w:ilvl="0" w:tplc="C43E167A">
      <w:start w:val="1"/>
      <w:numFmt w:val="upperLetter"/>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18F08BA"/>
    <w:multiLevelType w:val="hybridMultilevel"/>
    <w:tmpl w:val="6A800A8E"/>
    <w:lvl w:ilvl="0" w:tplc="E21AC03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EC17902"/>
    <w:multiLevelType w:val="hybridMultilevel"/>
    <w:tmpl w:val="482E8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5823117">
    <w:abstractNumId w:val="2"/>
  </w:num>
  <w:num w:numId="2" w16cid:durableId="1292860652">
    <w:abstractNumId w:val="4"/>
  </w:num>
  <w:num w:numId="3" w16cid:durableId="1353341786">
    <w:abstractNumId w:val="0"/>
  </w:num>
  <w:num w:numId="4" w16cid:durableId="1118255542">
    <w:abstractNumId w:val="3"/>
  </w:num>
  <w:num w:numId="5" w16cid:durableId="109056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1B"/>
    <w:rsid w:val="00085593"/>
    <w:rsid w:val="000975C8"/>
    <w:rsid w:val="00164032"/>
    <w:rsid w:val="002B763B"/>
    <w:rsid w:val="004E55D7"/>
    <w:rsid w:val="00625009"/>
    <w:rsid w:val="0066543F"/>
    <w:rsid w:val="0068160D"/>
    <w:rsid w:val="007567FF"/>
    <w:rsid w:val="009A7818"/>
    <w:rsid w:val="009D269D"/>
    <w:rsid w:val="00A03CBA"/>
    <w:rsid w:val="00A31F83"/>
    <w:rsid w:val="00B35196"/>
    <w:rsid w:val="00BD369C"/>
    <w:rsid w:val="00C50EDC"/>
    <w:rsid w:val="00CA6833"/>
    <w:rsid w:val="00CB181B"/>
    <w:rsid w:val="00D83BD3"/>
    <w:rsid w:val="00DE0B48"/>
    <w:rsid w:val="00EB3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98F1AE"/>
  <w15:chartTrackingRefBased/>
  <w15:docId w15:val="{ECCE946A-9BE7-4092-8D89-33463B5D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81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1B"/>
    <w:pPr>
      <w:numPr>
        <w:numId w:val="1"/>
      </w:numPr>
      <w:spacing w:line="276" w:lineRule="auto"/>
      <w:contextualSpacing/>
    </w:pPr>
    <w:rPr>
      <w:rFonts w:ascii="Arial Narrow" w:hAnsi="Arial Narrow"/>
      <w:sz w:val="22"/>
      <w:szCs w:val="20"/>
      <w:lang w:val="en-AU"/>
    </w:rPr>
  </w:style>
  <w:style w:type="paragraph" w:styleId="Header">
    <w:name w:val="header"/>
    <w:basedOn w:val="Normal"/>
    <w:link w:val="HeaderChar"/>
    <w:uiPriority w:val="99"/>
    <w:unhideWhenUsed/>
    <w:rsid w:val="009A7818"/>
    <w:pPr>
      <w:tabs>
        <w:tab w:val="center" w:pos="4513"/>
        <w:tab w:val="right" w:pos="9026"/>
      </w:tabs>
    </w:pPr>
  </w:style>
  <w:style w:type="character" w:customStyle="1" w:styleId="HeaderChar">
    <w:name w:val="Header Char"/>
    <w:basedOn w:val="DefaultParagraphFont"/>
    <w:link w:val="Header"/>
    <w:uiPriority w:val="99"/>
    <w:rsid w:val="009A781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A7818"/>
    <w:pPr>
      <w:tabs>
        <w:tab w:val="center" w:pos="4513"/>
        <w:tab w:val="right" w:pos="9026"/>
      </w:tabs>
    </w:pPr>
  </w:style>
  <w:style w:type="character" w:customStyle="1" w:styleId="FooterChar">
    <w:name w:val="Footer Char"/>
    <w:basedOn w:val="DefaultParagraphFont"/>
    <w:link w:val="Footer"/>
    <w:uiPriority w:val="99"/>
    <w:rsid w:val="009A7818"/>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CA68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06643">
      <w:bodyDiv w:val="1"/>
      <w:marLeft w:val="0"/>
      <w:marRight w:val="0"/>
      <w:marTop w:val="0"/>
      <w:marBottom w:val="0"/>
      <w:divBdr>
        <w:top w:val="none" w:sz="0" w:space="0" w:color="auto"/>
        <w:left w:val="none" w:sz="0" w:space="0" w:color="auto"/>
        <w:bottom w:val="none" w:sz="0" w:space="0" w:color="auto"/>
        <w:right w:val="none" w:sz="0" w:space="0" w:color="auto"/>
      </w:divBdr>
    </w:div>
    <w:div w:id="10894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s01.safelinks.protection.outlook.com/?url=https%3A%2F%2Feducation.nsw.gov.au%2Fpublic-schools%2Fcareer-and-study-pathways%2Fschool-based-apprenticeships-and-traineeships&amp;data=05%7C01%7CHEATHER.M.WHITE%40det.nsw.edu.au%7C0ee75b8aeb4f4edc016408db2b5a495c%7C05a0e69a418a47c19c259387261bf991%7C0%7C0%7C638151439001172449%7CUnknown%7CTWFpbGZsb3d8eyJWIjoiMC4wLjAwMDAiLCJQIjoiV2luMzIiLCJBTiI6Ik1haWwiLCJXVCI6Mn0%3D%7C3000%7C%7C%7C&amp;sdata=P8RQ8PerVQW72gIh2UQ3d1dTjGwED44tTYl%2FrAMFBZw%3D&amp;reserved=0" TargetMode="External"/><Relationship Id="rId5" Type="http://schemas.openxmlformats.org/officeDocument/2006/relationships/styles" Target="styles.xml"/><Relationship Id="rId10" Type="http://schemas.openxmlformats.org/officeDocument/2006/relationships/hyperlink" Target="https://aus01.safelinks.protection.outlook.com/?url=https%3A%2F%2Feducation.nsw.gov.au%2Fpublic-schools%2Fcareer-and-study-pathways%2Fskills-at-school%2Fexternal-vet-courses&amp;data=05%7C01%7CHEATHER.M.WHITE%40det.nsw.edu.au%7C0ee75b8aeb4f4edc016408db2b5a495c%7C05a0e69a418a47c19c259387261bf991%7C0%7C0%7C638151439001172449%7CUnknown%7CTWFpbGZsb3d8eyJWIjoiMC4wLjAwMDAiLCJQIjoiV2luMzIiLCJBTiI6Ik1haWwiLCJXVCI6Mn0%3D%7C3000%7C%7C%7C&amp;sdata=UeVM0KXe%2FEtnVEIK5UJoiRJVQ30Sdjri06YztJU0TGg%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0db119-9b13-4267-a17b-e1d31d5d5383">
      <Terms xmlns="http://schemas.microsoft.com/office/infopath/2007/PartnerControls"/>
    </lcf76f155ced4ddcb4097134ff3c332f>
    <TaxCatchAll xmlns="56694531-8ca4-4b19-94d8-4b54b5938a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DC3DF6A3D49949927BBB054493C3EF" ma:contentTypeVersion="15" ma:contentTypeDescription="Create a new document." ma:contentTypeScope="" ma:versionID="d5ffdcc64cf4ad94702cbce92c85c086">
  <xsd:schema xmlns:xsd="http://www.w3.org/2001/XMLSchema" xmlns:xs="http://www.w3.org/2001/XMLSchema" xmlns:p="http://schemas.microsoft.com/office/2006/metadata/properties" xmlns:ns2="fc0db119-9b13-4267-a17b-e1d31d5d5383" xmlns:ns3="56694531-8ca4-4b19-94d8-4b54b5938a7a" targetNamespace="http://schemas.microsoft.com/office/2006/metadata/properties" ma:root="true" ma:fieldsID="f74c16c28d6f2de53f7b7bdf60d3b5ab" ns2:_="" ns3:_="">
    <xsd:import namespace="fc0db119-9b13-4267-a17b-e1d31d5d5383"/>
    <xsd:import namespace="56694531-8ca4-4b19-94d8-4b54b5938a7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db119-9b13-4267-a17b-e1d31d5d5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694531-8ca4-4b19-94d8-4b54b5938a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d3bf06-b7b4-4bbd-b123-1c8f9d986e1a}" ma:internalName="TaxCatchAll" ma:showField="CatchAllData" ma:web="56694531-8ca4-4b19-94d8-4b54b5938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DAD9B-0677-44D3-AA36-871965683811}">
  <ds:schemaRefs>
    <ds:schemaRef ds:uri="http://schemas.microsoft.com/office/2006/metadata/properties"/>
    <ds:schemaRef ds:uri="http://schemas.microsoft.com/office/infopath/2007/PartnerControls"/>
    <ds:schemaRef ds:uri="fc0db119-9b13-4267-a17b-e1d31d5d5383"/>
    <ds:schemaRef ds:uri="56694531-8ca4-4b19-94d8-4b54b5938a7a"/>
  </ds:schemaRefs>
</ds:datastoreItem>
</file>

<file path=customXml/itemProps2.xml><?xml version="1.0" encoding="utf-8"?>
<ds:datastoreItem xmlns:ds="http://schemas.openxmlformats.org/officeDocument/2006/customXml" ds:itemID="{820A3F25-F05E-4B38-B290-C4A80F99EC9D}">
  <ds:schemaRefs>
    <ds:schemaRef ds:uri="http://schemas.microsoft.com/sharepoint/v3/contenttype/forms"/>
  </ds:schemaRefs>
</ds:datastoreItem>
</file>

<file path=customXml/itemProps3.xml><?xml version="1.0" encoding="utf-8"?>
<ds:datastoreItem xmlns:ds="http://schemas.openxmlformats.org/officeDocument/2006/customXml" ds:itemID="{FD72FB00-B16A-45A6-A5AE-72DB7A10E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db119-9b13-4267-a17b-e1d31d5d5383"/>
    <ds:schemaRef ds:uri="56694531-8ca4-4b19-94d8-4b54b5938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Harris (Cherie Harris)</dc:creator>
  <cp:keywords/>
  <dc:description/>
  <cp:lastModifiedBy>Kim Massey</cp:lastModifiedBy>
  <cp:revision>2</cp:revision>
  <dcterms:created xsi:type="dcterms:W3CDTF">2023-05-28T22:31:00Z</dcterms:created>
  <dcterms:modified xsi:type="dcterms:W3CDTF">2023-05-28T22:31:00Z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0x01010040DC3DF6A3D49949927BBB054493C3EF</vt:lpwstr>
  </property>
</Properties>
</file>